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B75D0" w14:textId="77777777" w:rsidR="005321B5" w:rsidRDefault="00532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160"/>
        <w:gridCol w:w="3030"/>
        <w:gridCol w:w="1915"/>
      </w:tblGrid>
      <w:tr w:rsidR="005321B5" w14:paraId="5FDFB4F6" w14:textId="77777777">
        <w:tc>
          <w:tcPr>
            <w:tcW w:w="4405" w:type="dxa"/>
            <w:gridSpan w:val="2"/>
          </w:tcPr>
          <w:p w14:paraId="0683655D" w14:textId="43997909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Author</w:t>
            </w:r>
            <w:r w:rsidR="00315171">
              <w:rPr>
                <w:b/>
                <w:color w:val="FF0000"/>
              </w:rPr>
              <w:t xml:space="preserve"> Faith Griffith</w:t>
            </w:r>
          </w:p>
        </w:tc>
        <w:tc>
          <w:tcPr>
            <w:tcW w:w="4945" w:type="dxa"/>
            <w:gridSpan w:val="2"/>
          </w:tcPr>
          <w:p w14:paraId="79D4481F" w14:textId="006B504C" w:rsidR="005321B5" w:rsidRDefault="00000000">
            <w:r>
              <w:t>School</w:t>
            </w:r>
            <w:r w:rsidR="00E20C6E">
              <w:t xml:space="preserve"> Texas </w:t>
            </w:r>
            <w:proofErr w:type="spellStart"/>
            <w:r w:rsidR="00E20C6E">
              <w:t>a&amp;m</w:t>
            </w:r>
            <w:proofErr w:type="spellEnd"/>
          </w:p>
        </w:tc>
      </w:tr>
      <w:tr w:rsidR="005321B5" w14:paraId="44ABC49F" w14:textId="77777777">
        <w:tc>
          <w:tcPr>
            <w:tcW w:w="4405" w:type="dxa"/>
            <w:gridSpan w:val="2"/>
          </w:tcPr>
          <w:p w14:paraId="242E2A32" w14:textId="586210D5" w:rsidR="005321B5" w:rsidRDefault="00000000">
            <w:r>
              <w:t>Period</w:t>
            </w:r>
            <w:r w:rsidR="00E20C6E">
              <w:t xml:space="preserve"> 3rd</w:t>
            </w:r>
          </w:p>
        </w:tc>
        <w:tc>
          <w:tcPr>
            <w:tcW w:w="4945" w:type="dxa"/>
            <w:gridSpan w:val="2"/>
          </w:tcPr>
          <w:p w14:paraId="1A157810" w14:textId="1AEC3C2C" w:rsidR="005321B5" w:rsidRDefault="00000000">
            <w:r>
              <w:t>Date</w:t>
            </w:r>
            <w:r w:rsidR="00E20C6E">
              <w:t xml:space="preserve"> 10/18/24</w:t>
            </w:r>
          </w:p>
        </w:tc>
      </w:tr>
      <w:tr w:rsidR="005321B5" w14:paraId="3AF0565C" w14:textId="77777777">
        <w:tc>
          <w:tcPr>
            <w:tcW w:w="4405" w:type="dxa"/>
            <w:gridSpan w:val="2"/>
          </w:tcPr>
          <w:p w14:paraId="0CA2D431" w14:textId="77777777" w:rsidR="005321B5" w:rsidRDefault="00000000">
            <w:r>
              <w:t>Timeline</w:t>
            </w:r>
          </w:p>
        </w:tc>
        <w:tc>
          <w:tcPr>
            <w:tcW w:w="4945" w:type="dxa"/>
            <w:gridSpan w:val="2"/>
          </w:tcPr>
          <w:p w14:paraId="5DB319C4" w14:textId="5E6EA9F0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Grade Level and Subject:</w:t>
            </w:r>
            <w:r w:rsidR="00686814">
              <w:rPr>
                <w:b/>
                <w:color w:val="FF0000"/>
              </w:rPr>
              <w:t xml:space="preserve"> second grade science classroom</w:t>
            </w:r>
          </w:p>
        </w:tc>
      </w:tr>
      <w:tr w:rsidR="005321B5" w14:paraId="7EFF2052" w14:textId="77777777">
        <w:tc>
          <w:tcPr>
            <w:tcW w:w="4405" w:type="dxa"/>
            <w:gridSpan w:val="2"/>
          </w:tcPr>
          <w:p w14:paraId="312DDF50" w14:textId="154E82EC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Lesson Topic/Title</w:t>
            </w:r>
            <w:r w:rsidR="00686814">
              <w:rPr>
                <w:b/>
                <w:color w:val="FF0000"/>
              </w:rPr>
              <w:t xml:space="preserve">- food </w:t>
            </w:r>
            <w:r w:rsidR="001F4813">
              <w:rPr>
                <w:b/>
                <w:color w:val="FF0000"/>
              </w:rPr>
              <w:t>web</w:t>
            </w:r>
          </w:p>
        </w:tc>
        <w:tc>
          <w:tcPr>
            <w:tcW w:w="4945" w:type="dxa"/>
            <w:gridSpan w:val="2"/>
          </w:tcPr>
          <w:p w14:paraId="47DCDC60" w14:textId="21F2EFD9" w:rsidR="005321B5" w:rsidRDefault="00E20C6E">
            <w:r>
              <w:t>Energy flow through organisms</w:t>
            </w:r>
          </w:p>
        </w:tc>
      </w:tr>
      <w:tr w:rsidR="005321B5" w14:paraId="74DD32F5" w14:textId="77777777">
        <w:tc>
          <w:tcPr>
            <w:tcW w:w="2245" w:type="dxa"/>
          </w:tcPr>
          <w:p w14:paraId="1C87D4A4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Objectives, </w:t>
            </w:r>
          </w:p>
          <w:p w14:paraId="21F54BF5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TEKS and </w:t>
            </w:r>
          </w:p>
          <w:p w14:paraId="5A6FA834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ISTE Standards</w:t>
            </w:r>
          </w:p>
        </w:tc>
        <w:tc>
          <w:tcPr>
            <w:tcW w:w="7105" w:type="dxa"/>
            <w:gridSpan w:val="3"/>
          </w:tcPr>
          <w:p w14:paraId="2108D296" w14:textId="77777777" w:rsidR="000F7F58" w:rsidRDefault="002E694C">
            <w:r>
              <w:t>TEKS-112.13 A1-D.</w:t>
            </w:r>
          </w:p>
          <w:p w14:paraId="3501BE78" w14:textId="6782D3EB" w:rsidR="005321B5" w:rsidRDefault="002E694C">
            <w:r>
              <w:t xml:space="preserve"> Objective- Teach Children the Food chain</w:t>
            </w:r>
            <w:r w:rsidR="000F7F58">
              <w:t xml:space="preserve"> and help them understand producers and consumers</w:t>
            </w:r>
          </w:p>
          <w:p w14:paraId="6FA34A93" w14:textId="3D830BA8" w:rsidR="000C6114" w:rsidRDefault="000C6114">
            <w:r>
              <w:t>ISTE Standards Designer, I use different activities to help the children understand the content being learned. As well as Analysts to ensure each child is understanding the content being given</w:t>
            </w:r>
          </w:p>
          <w:p w14:paraId="1EF4C2A2" w14:textId="77777777" w:rsidR="005321B5" w:rsidRDefault="005321B5"/>
          <w:p w14:paraId="2EDB8DCE" w14:textId="77777777" w:rsidR="005321B5" w:rsidRDefault="005321B5"/>
          <w:p w14:paraId="37DBE038" w14:textId="77777777" w:rsidR="005321B5" w:rsidRDefault="005321B5"/>
          <w:p w14:paraId="093589A8" w14:textId="77777777" w:rsidR="005321B5" w:rsidRDefault="005321B5"/>
          <w:p w14:paraId="65EEA62E" w14:textId="77777777" w:rsidR="005321B5" w:rsidRDefault="005321B5"/>
          <w:p w14:paraId="0F6A1CBD" w14:textId="77777777" w:rsidR="005321B5" w:rsidRDefault="005321B5"/>
        </w:tc>
      </w:tr>
      <w:tr w:rsidR="005321B5" w14:paraId="08CDE063" w14:textId="77777777">
        <w:tc>
          <w:tcPr>
            <w:tcW w:w="9350" w:type="dxa"/>
            <w:gridSpan w:val="4"/>
            <w:shd w:val="clear" w:color="auto" w:fill="A6A6A6"/>
          </w:tcPr>
          <w:p w14:paraId="64F8D8F6" w14:textId="77777777" w:rsidR="005321B5" w:rsidRDefault="00000000">
            <w:pPr>
              <w:rPr>
                <w:b/>
              </w:rPr>
            </w:pPr>
            <w:r>
              <w:rPr>
                <w:b/>
              </w:rPr>
              <w:t>See Instructional Focus Document (IFD) for TEK Specificity</w:t>
            </w:r>
          </w:p>
          <w:p w14:paraId="39A84E3A" w14:textId="77777777" w:rsidR="005321B5" w:rsidRDefault="005321B5">
            <w:pPr>
              <w:rPr>
                <w:b/>
              </w:rPr>
            </w:pPr>
          </w:p>
        </w:tc>
      </w:tr>
      <w:tr w:rsidR="005321B5" w14:paraId="5AC8B040" w14:textId="77777777">
        <w:tc>
          <w:tcPr>
            <w:tcW w:w="2245" w:type="dxa"/>
          </w:tcPr>
          <w:p w14:paraId="5D25FD38" w14:textId="77777777" w:rsidR="005321B5" w:rsidRDefault="00000000">
            <w:r>
              <w:t>Key Understandings (Prerequisite skills)</w:t>
            </w:r>
          </w:p>
        </w:tc>
        <w:tc>
          <w:tcPr>
            <w:tcW w:w="7105" w:type="dxa"/>
            <w:gridSpan w:val="3"/>
          </w:tcPr>
          <w:p w14:paraId="15704395" w14:textId="7C9E77B4" w:rsidR="005321B5" w:rsidRDefault="000F7F58">
            <w:r>
              <w:t xml:space="preserve">Kids need to understand herbivores </w:t>
            </w:r>
            <w:r w:rsidR="00891DC4">
              <w:t>and carnivores</w:t>
            </w:r>
          </w:p>
          <w:p w14:paraId="038A0390" w14:textId="2ABA6499" w:rsidR="00891DC4" w:rsidRDefault="00891DC4">
            <w:r>
              <w:t>Difference between living and non- living</w:t>
            </w:r>
          </w:p>
          <w:p w14:paraId="06F8DC45" w14:textId="521E25F1" w:rsidR="00891DC4" w:rsidRDefault="00891DC4">
            <w:r>
              <w:t>What makes something living</w:t>
            </w:r>
          </w:p>
          <w:p w14:paraId="6120C856" w14:textId="77777777" w:rsidR="005321B5" w:rsidRDefault="005321B5"/>
          <w:p w14:paraId="41B2745E" w14:textId="77777777" w:rsidR="005321B5" w:rsidRDefault="005321B5"/>
          <w:p w14:paraId="76270DEA" w14:textId="77777777" w:rsidR="005321B5" w:rsidRDefault="005321B5"/>
          <w:p w14:paraId="534DCD0E" w14:textId="77777777" w:rsidR="005321B5" w:rsidRDefault="005321B5"/>
          <w:p w14:paraId="6AC08673" w14:textId="77777777" w:rsidR="005321B5" w:rsidRDefault="005321B5"/>
          <w:p w14:paraId="76F2C6FC" w14:textId="77777777" w:rsidR="005321B5" w:rsidRDefault="005321B5"/>
        </w:tc>
      </w:tr>
      <w:tr w:rsidR="005321B5" w14:paraId="75F5C2C2" w14:textId="77777777">
        <w:tc>
          <w:tcPr>
            <w:tcW w:w="2245" w:type="dxa"/>
          </w:tcPr>
          <w:p w14:paraId="601E6715" w14:textId="77777777" w:rsidR="005321B5" w:rsidRDefault="00000000">
            <w:r>
              <w:t>Key Vocabulary</w:t>
            </w:r>
          </w:p>
        </w:tc>
        <w:tc>
          <w:tcPr>
            <w:tcW w:w="7105" w:type="dxa"/>
            <w:gridSpan w:val="3"/>
          </w:tcPr>
          <w:p w14:paraId="096576AF" w14:textId="44F45C92" w:rsidR="005321B5" w:rsidRDefault="00891DC4">
            <w:r>
              <w:t>Consumer</w:t>
            </w:r>
          </w:p>
          <w:p w14:paraId="3C958791" w14:textId="7EA7A5FB" w:rsidR="00891DC4" w:rsidRDefault="00891DC4">
            <w:r>
              <w:t>Producer</w:t>
            </w:r>
          </w:p>
          <w:p w14:paraId="19FD4EE1" w14:textId="4622B111" w:rsidR="00891DC4" w:rsidRDefault="00891DC4">
            <w:r>
              <w:t>Herbivore</w:t>
            </w:r>
          </w:p>
          <w:p w14:paraId="56D43893" w14:textId="0DB23E2A" w:rsidR="00891DC4" w:rsidRDefault="00891DC4">
            <w:r>
              <w:t>Carnivore</w:t>
            </w:r>
          </w:p>
          <w:p w14:paraId="48045C7D" w14:textId="185DD0B7" w:rsidR="00891DC4" w:rsidRDefault="00891DC4">
            <w:r>
              <w:t>Living</w:t>
            </w:r>
          </w:p>
          <w:p w14:paraId="7B89DD72" w14:textId="100A795B" w:rsidR="00891DC4" w:rsidRDefault="00891DC4">
            <w:r>
              <w:t>Non living</w:t>
            </w:r>
          </w:p>
          <w:p w14:paraId="791C3FD8" w14:textId="51579665" w:rsidR="005321B5" w:rsidRDefault="00891DC4">
            <w:r>
              <w:t>Organism</w:t>
            </w:r>
          </w:p>
          <w:p w14:paraId="4BCA4724" w14:textId="77777777" w:rsidR="005321B5" w:rsidRDefault="005321B5"/>
          <w:p w14:paraId="2A180BB8" w14:textId="77777777" w:rsidR="005321B5" w:rsidRDefault="005321B5"/>
          <w:p w14:paraId="77864AF0" w14:textId="77777777" w:rsidR="005321B5" w:rsidRDefault="005321B5"/>
        </w:tc>
      </w:tr>
      <w:tr w:rsidR="005321B5" w14:paraId="77BEF5CD" w14:textId="77777777">
        <w:tc>
          <w:tcPr>
            <w:tcW w:w="2245" w:type="dxa"/>
            <w:shd w:val="clear" w:color="auto" w:fill="A6A6A6"/>
          </w:tcPr>
          <w:p w14:paraId="703D8A21" w14:textId="77777777" w:rsidR="005321B5" w:rsidRDefault="00000000">
            <w:pPr>
              <w:spacing w:before="37"/>
              <w:ind w:right="-5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Suggested Day</w:t>
            </w:r>
          </w:p>
          <w:p w14:paraId="03E9055C" w14:textId="77777777" w:rsidR="005321B5" w:rsidRDefault="00000000">
            <w:pPr>
              <w:spacing w:before="10" w:line="220" w:lineRule="auto"/>
              <w:ind w:left="1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5E Model</w:t>
            </w:r>
          </w:p>
          <w:p w14:paraId="1D7F4728" w14:textId="77777777" w:rsidR="005321B5" w:rsidRDefault="005321B5">
            <w:pPr>
              <w:rPr>
                <w:b/>
              </w:rPr>
            </w:pPr>
          </w:p>
        </w:tc>
        <w:tc>
          <w:tcPr>
            <w:tcW w:w="5190" w:type="dxa"/>
            <w:gridSpan w:val="2"/>
            <w:shd w:val="clear" w:color="auto" w:fill="A6A6A6"/>
          </w:tcPr>
          <w:p w14:paraId="36D98DDE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Instructional Procedures</w:t>
            </w:r>
          </w:p>
          <w:p w14:paraId="53244A4D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(Engage, Explore, Explain, Extend/Elaborate, Evaluate)</w:t>
            </w:r>
          </w:p>
          <w:p w14:paraId="32433ED8" w14:textId="77777777" w:rsidR="005321B5" w:rsidRDefault="005321B5">
            <w:pPr>
              <w:rPr>
                <w:b/>
              </w:rPr>
            </w:pPr>
          </w:p>
        </w:tc>
        <w:tc>
          <w:tcPr>
            <w:tcW w:w="1915" w:type="dxa"/>
            <w:shd w:val="clear" w:color="auto" w:fill="A6A6A6"/>
          </w:tcPr>
          <w:p w14:paraId="58CEBA43" w14:textId="77777777" w:rsidR="005321B5" w:rsidRDefault="00000000">
            <w:pPr>
              <w:rPr>
                <w:b/>
              </w:rPr>
            </w:pPr>
            <w:r>
              <w:rPr>
                <w:b/>
              </w:rPr>
              <w:t>Materials</w:t>
            </w:r>
          </w:p>
          <w:p w14:paraId="0DCC755C" w14:textId="77777777" w:rsidR="005321B5" w:rsidRDefault="005321B5">
            <w:pPr>
              <w:rPr>
                <w:b/>
              </w:rPr>
            </w:pPr>
          </w:p>
        </w:tc>
      </w:tr>
      <w:tr w:rsidR="005321B5" w14:paraId="7269FB55" w14:textId="77777777">
        <w:tc>
          <w:tcPr>
            <w:tcW w:w="2245" w:type="dxa"/>
          </w:tcPr>
          <w:p w14:paraId="73E8C031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Beginning Hook</w:t>
            </w:r>
          </w:p>
          <w:p w14:paraId="4322086B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(entrance ticket and introduction to lesson)</w:t>
            </w:r>
          </w:p>
        </w:tc>
        <w:tc>
          <w:tcPr>
            <w:tcW w:w="5190" w:type="dxa"/>
            <w:gridSpan w:val="2"/>
          </w:tcPr>
          <w:p w14:paraId="0BA9CB03" w14:textId="62589A14" w:rsidR="005321B5" w:rsidRDefault="00891DC4">
            <w:r>
              <w:t>Ask the children what they think eats frogs or what frogs eat</w:t>
            </w:r>
          </w:p>
          <w:p w14:paraId="0BDDF946" w14:textId="77777777" w:rsidR="005321B5" w:rsidRDefault="005321B5"/>
          <w:p w14:paraId="5DB0BB55" w14:textId="5D587B5F" w:rsidR="005321B5" w:rsidRDefault="00891DC4">
            <w:r>
              <w:t xml:space="preserve">When the children walk in give them a picture of a consumer, producer, and decomposer. </w:t>
            </w:r>
          </w:p>
          <w:p w14:paraId="5D292C19" w14:textId="764CB9B6" w:rsidR="00891DC4" w:rsidRDefault="00891DC4">
            <w:r>
              <w:t>This will ensure the children are involved and they are curious when they walk into the room.</w:t>
            </w:r>
            <w:r w:rsidR="00401A48">
              <w:t xml:space="preserve"> </w:t>
            </w:r>
          </w:p>
          <w:p w14:paraId="600FA1F7" w14:textId="77777777" w:rsidR="005321B5" w:rsidRDefault="005321B5"/>
          <w:p w14:paraId="52C564C2" w14:textId="77777777" w:rsidR="005321B5" w:rsidRDefault="005321B5"/>
          <w:p w14:paraId="79B7531F" w14:textId="77777777" w:rsidR="005321B5" w:rsidRDefault="005321B5"/>
          <w:p w14:paraId="08FCB4A4" w14:textId="77777777" w:rsidR="005321B5" w:rsidRDefault="005321B5"/>
          <w:p w14:paraId="61AAAC1A" w14:textId="77777777" w:rsidR="005321B5" w:rsidRDefault="005321B5"/>
        </w:tc>
        <w:tc>
          <w:tcPr>
            <w:tcW w:w="1915" w:type="dxa"/>
          </w:tcPr>
          <w:p w14:paraId="7E58C855" w14:textId="77777777" w:rsidR="005321B5" w:rsidRDefault="00891DC4">
            <w:r>
              <w:t>Smart board with picture of frog</w:t>
            </w:r>
          </w:p>
          <w:p w14:paraId="6B9947F2" w14:textId="4211850A" w:rsidR="00401A48" w:rsidRDefault="001F4813">
            <w:r>
              <w:t>Printed pieces of paper of these organisms printed out for each child</w:t>
            </w:r>
          </w:p>
        </w:tc>
      </w:tr>
      <w:tr w:rsidR="005321B5" w14:paraId="4B0A7DC7" w14:textId="77777777">
        <w:tc>
          <w:tcPr>
            <w:tcW w:w="2245" w:type="dxa"/>
          </w:tcPr>
          <w:p w14:paraId="66DBE5C9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Middle Instruction/Explain</w:t>
            </w:r>
          </w:p>
          <w:p w14:paraId="1D0B3E3E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(Agenda, Activities, Questions Asked; Nearpod Video)</w:t>
            </w:r>
          </w:p>
        </w:tc>
        <w:tc>
          <w:tcPr>
            <w:tcW w:w="5190" w:type="dxa"/>
            <w:gridSpan w:val="2"/>
          </w:tcPr>
          <w:p w14:paraId="535F8B6B" w14:textId="45061808" w:rsidR="005321B5" w:rsidRDefault="001F4813">
            <w:r>
              <w:t>I would start to line the students up in order of their consumers, producers, and decomposers. I would set the kids in order of what they eat and who eats them. After doing so I would explain to the kids on how that animal eats that producer etc.</w:t>
            </w:r>
          </w:p>
          <w:p w14:paraId="137458DF" w14:textId="77777777" w:rsidR="005321B5" w:rsidRDefault="005321B5"/>
          <w:p w14:paraId="7182240C" w14:textId="77777777" w:rsidR="005321B5" w:rsidRDefault="005321B5"/>
          <w:p w14:paraId="28ADD3AD" w14:textId="77777777" w:rsidR="005321B5" w:rsidRDefault="005321B5"/>
          <w:p w14:paraId="2F9E5C4E" w14:textId="77777777" w:rsidR="005321B5" w:rsidRDefault="005321B5"/>
          <w:p w14:paraId="6947E89C" w14:textId="77777777" w:rsidR="005321B5" w:rsidRDefault="005321B5"/>
          <w:p w14:paraId="06B3A56E" w14:textId="77777777" w:rsidR="005321B5" w:rsidRDefault="005321B5"/>
        </w:tc>
        <w:tc>
          <w:tcPr>
            <w:tcW w:w="1915" w:type="dxa"/>
          </w:tcPr>
          <w:p w14:paraId="34DE30FF" w14:textId="512D9ECF" w:rsidR="005321B5" w:rsidRDefault="001F4813">
            <w:r>
              <w:t>Same thing from before</w:t>
            </w:r>
          </w:p>
        </w:tc>
      </w:tr>
      <w:tr w:rsidR="005321B5" w14:paraId="39313B64" w14:textId="77777777">
        <w:tc>
          <w:tcPr>
            <w:tcW w:w="2245" w:type="dxa"/>
          </w:tcPr>
          <w:p w14:paraId="6C881EA5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Closing</w:t>
            </w:r>
          </w:p>
          <w:p w14:paraId="3D0C9A99" w14:textId="77777777" w:rsidR="005321B5" w:rsidRDefault="000000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(Formative and/or Summative Assessments</w:t>
            </w:r>
          </w:p>
        </w:tc>
        <w:tc>
          <w:tcPr>
            <w:tcW w:w="5190" w:type="dxa"/>
            <w:gridSpan w:val="2"/>
          </w:tcPr>
          <w:p w14:paraId="2793C6C3" w14:textId="7D99B638" w:rsidR="005321B5" w:rsidRDefault="001F4813">
            <w:r>
              <w:t>After informing the kids what their consume</w:t>
            </w:r>
            <w:r w:rsidR="00476322">
              <w:t>r, producer, decomposer ate or created. I would ask the kids to sit down and write on a piece of paper everything else that their organism would eat or be eaten by.</w:t>
            </w:r>
          </w:p>
          <w:p w14:paraId="6B3CDEE2" w14:textId="77777777" w:rsidR="005321B5" w:rsidRDefault="005321B5"/>
          <w:p w14:paraId="193F7F36" w14:textId="77777777" w:rsidR="005321B5" w:rsidRDefault="005321B5"/>
          <w:p w14:paraId="33FFFEE1" w14:textId="77777777" w:rsidR="005321B5" w:rsidRDefault="005321B5"/>
          <w:p w14:paraId="7EE1C36B" w14:textId="77777777" w:rsidR="005321B5" w:rsidRDefault="005321B5"/>
          <w:p w14:paraId="3612DD3A" w14:textId="77777777" w:rsidR="005321B5" w:rsidRDefault="005321B5"/>
          <w:p w14:paraId="0CBDCF91" w14:textId="77777777" w:rsidR="005321B5" w:rsidRDefault="005321B5"/>
          <w:p w14:paraId="68D0AAD1" w14:textId="77777777" w:rsidR="005321B5" w:rsidRDefault="005321B5"/>
        </w:tc>
        <w:tc>
          <w:tcPr>
            <w:tcW w:w="1915" w:type="dxa"/>
          </w:tcPr>
          <w:p w14:paraId="2835F629" w14:textId="100E1569" w:rsidR="005321B5" w:rsidRDefault="00315171">
            <w:r>
              <w:t>Paper, pencil, and instructions provided</w:t>
            </w:r>
          </w:p>
        </w:tc>
      </w:tr>
    </w:tbl>
    <w:p w14:paraId="30C04385" w14:textId="77777777" w:rsidR="005321B5" w:rsidRDefault="005321B5"/>
    <w:p w14:paraId="5AEB1723" w14:textId="77777777" w:rsidR="005321B5" w:rsidRDefault="005321B5"/>
    <w:p w14:paraId="07E3810B" w14:textId="77777777" w:rsidR="005321B5" w:rsidRDefault="005321B5"/>
    <w:sectPr w:rsidR="005321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B5"/>
    <w:rsid w:val="000C6114"/>
    <w:rsid w:val="000F7F58"/>
    <w:rsid w:val="001F4813"/>
    <w:rsid w:val="00276CB5"/>
    <w:rsid w:val="002E694C"/>
    <w:rsid w:val="00315171"/>
    <w:rsid w:val="00347910"/>
    <w:rsid w:val="00401A48"/>
    <w:rsid w:val="00476322"/>
    <w:rsid w:val="005321B5"/>
    <w:rsid w:val="00686814"/>
    <w:rsid w:val="00891DC4"/>
    <w:rsid w:val="008D3078"/>
    <w:rsid w:val="00BA41E3"/>
    <w:rsid w:val="00E2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D1DF"/>
  <w15:docId w15:val="{D26EBFA1-C5CE-4464-A85E-994176A1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1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w7+8EjgTcZVyghrfIDfZOa9b8Q==">AMUW2mWTeG2QSaT4l0HKxPvncRoAuBSiAC+2VyYeLhQmtynP1oT8wK+UL0OFKkSlXRR9K7bpWM/N1oTOVCq0F71SPVrsbRjyXs8Xr2L2o8jh9NstNw+mbVQ=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Hawk, Nathan</dc:creator>
  <cp:lastModifiedBy>Faith Griffith</cp:lastModifiedBy>
  <cp:revision>2</cp:revision>
  <cp:lastPrinted>2024-12-06T14:50:00Z</cp:lastPrinted>
  <dcterms:created xsi:type="dcterms:W3CDTF">2024-12-06T14:50:00Z</dcterms:created>
  <dcterms:modified xsi:type="dcterms:W3CDTF">2024-12-06T14:50:00Z</dcterms:modified>
</cp:coreProperties>
</file>